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335F5B45" wp14:editId="6C3D2754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57A03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57A03">
              <w:rPr>
                <w:b/>
                <w:sz w:val="28"/>
                <w:szCs w:val="28"/>
              </w:rPr>
              <w:t xml:space="preserve"> 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Pr="00D57A03" w:rsidRDefault="007F3584" w:rsidP="00330A8A">
      <w:pPr>
        <w:jc w:val="center"/>
        <w:rPr>
          <w:sz w:val="28"/>
          <w:szCs w:val="28"/>
        </w:rPr>
      </w:pPr>
    </w:p>
    <w:p w:rsidR="00810AA6" w:rsidRPr="00D57A03" w:rsidRDefault="00810AA6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9F114F" w:rsidRPr="00D57A03">
        <w:rPr>
          <w:sz w:val="28"/>
          <w:szCs w:val="28"/>
        </w:rPr>
        <w:t>20</w:t>
      </w:r>
      <w:r w:rsidRPr="00D57A03">
        <w:rPr>
          <w:sz w:val="28"/>
          <w:szCs w:val="28"/>
        </w:rPr>
        <w:t xml:space="preserve"> </w:t>
      </w:r>
      <w:r w:rsidR="004B63E2" w:rsidRPr="00D57A03">
        <w:rPr>
          <w:sz w:val="28"/>
          <w:szCs w:val="28"/>
        </w:rPr>
        <w:t>апреля</w:t>
      </w:r>
      <w:r w:rsidR="009F114F" w:rsidRPr="00D57A03">
        <w:rPr>
          <w:sz w:val="28"/>
          <w:szCs w:val="28"/>
        </w:rPr>
        <w:t xml:space="preserve"> 2020</w:t>
      </w:r>
      <w:r w:rsidRPr="00D57A03">
        <w:rPr>
          <w:sz w:val="28"/>
          <w:szCs w:val="28"/>
        </w:rPr>
        <w:t xml:space="preserve"> года № </w:t>
      </w:r>
      <w:r w:rsidR="009F114F" w:rsidRPr="00D57A03">
        <w:rPr>
          <w:sz w:val="28"/>
          <w:szCs w:val="28"/>
        </w:rPr>
        <w:t>142</w:t>
      </w: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EC1823" w:rsidRPr="00D57A03" w:rsidRDefault="00EC1823" w:rsidP="00EC1823">
      <w:pPr>
        <w:pStyle w:val="40"/>
        <w:shd w:val="clear" w:color="auto" w:fill="auto"/>
        <w:spacing w:after="0" w:line="317" w:lineRule="exact"/>
        <w:ind w:left="660" w:right="480" w:firstLine="400"/>
      </w:pPr>
      <w:r w:rsidRPr="00D57A03">
        <w:rPr>
          <w:color w:val="000000"/>
        </w:rPr>
        <w:t>Об установлении особого противопожарного режима и об ограничении пребывания граждан в лесах и въезда в них транспортных сре</w:t>
      </w:r>
      <w:proofErr w:type="gramStart"/>
      <w:r w:rsidRPr="00D57A03">
        <w:rPr>
          <w:color w:val="000000"/>
        </w:rPr>
        <w:t>дств в гр</w:t>
      </w:r>
      <w:proofErr w:type="gramEnd"/>
      <w:r w:rsidRPr="00D57A03">
        <w:rPr>
          <w:color w:val="000000"/>
        </w:rPr>
        <w:t>аницах лесничеств на территории Сернурского муниципального района</w:t>
      </w:r>
    </w:p>
    <w:p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9F114F" w:rsidRPr="00D57A03" w:rsidRDefault="004B63E2" w:rsidP="009F114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60D9" w:rsidRPr="00D57A03">
        <w:rPr>
          <w:rFonts w:ascii="Times New Roman" w:hAnsi="Times New Roman" w:cs="Times New Roman"/>
          <w:sz w:val="28"/>
          <w:szCs w:val="28"/>
        </w:rPr>
        <w:t xml:space="preserve">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 в целях предупреждения пожаров и гибели на них людей, </w:t>
      </w:r>
      <w:r w:rsidR="00741DC5" w:rsidRPr="00D57A03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proofErr w:type="gramEnd"/>
      <w:r w:rsidR="00741DC5" w:rsidRPr="00D57A03">
        <w:rPr>
          <w:rFonts w:ascii="Times New Roman" w:hAnsi="Times New Roman" w:cs="Times New Roman"/>
          <w:sz w:val="28"/>
          <w:szCs w:val="28"/>
        </w:rPr>
        <w:t xml:space="preserve"> в лесах, </w:t>
      </w:r>
      <w:r w:rsidR="00A360D9" w:rsidRPr="00D57A03">
        <w:rPr>
          <w:rFonts w:ascii="Times New Roman" w:hAnsi="Times New Roman" w:cs="Times New Roman"/>
          <w:sz w:val="28"/>
          <w:szCs w:val="28"/>
        </w:rPr>
        <w:t>повышения бдительности населения</w:t>
      </w:r>
      <w:r w:rsidR="00542C9F" w:rsidRPr="00D57A03">
        <w:rPr>
          <w:rFonts w:ascii="Times New Roman" w:hAnsi="Times New Roman" w:cs="Times New Roman"/>
          <w:sz w:val="28"/>
          <w:szCs w:val="28"/>
        </w:rPr>
        <w:t xml:space="preserve"> и</w:t>
      </w:r>
      <w:r w:rsidR="00A360D9" w:rsidRPr="00D57A03">
        <w:rPr>
          <w:rFonts w:ascii="Times New Roman" w:hAnsi="Times New Roman" w:cs="Times New Roman"/>
          <w:sz w:val="28"/>
          <w:szCs w:val="28"/>
        </w:rPr>
        <w:t xml:space="preserve"> всех видов пожарной охраны</w:t>
      </w:r>
      <w:r w:rsidR="00FC5A46">
        <w:rPr>
          <w:rFonts w:ascii="Times New Roman" w:hAnsi="Times New Roman" w:cs="Times New Roman"/>
          <w:sz w:val="28"/>
          <w:szCs w:val="28"/>
        </w:rPr>
        <w:t xml:space="preserve">, </w:t>
      </w:r>
      <w:r w:rsidRPr="00D57A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114F" w:rsidRPr="00D57A03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Pr="00D57A03">
        <w:rPr>
          <w:rFonts w:ascii="Times New Roman" w:hAnsi="Times New Roman" w:cs="Times New Roman"/>
          <w:sz w:val="28"/>
          <w:szCs w:val="28"/>
        </w:rPr>
        <w:t xml:space="preserve"> </w:t>
      </w:r>
      <w:r w:rsidRPr="00D57A03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D57A03">
        <w:rPr>
          <w:rFonts w:ascii="Times New Roman" w:hAnsi="Times New Roman" w:cs="Times New Roman"/>
          <w:sz w:val="28"/>
          <w:szCs w:val="28"/>
        </w:rPr>
        <w:t>:</w:t>
      </w:r>
    </w:p>
    <w:p w:rsidR="009F114F" w:rsidRPr="00D57A03" w:rsidRDefault="009F114F" w:rsidP="009F114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C1079" w:rsidRPr="00D57A03">
        <w:rPr>
          <w:rFonts w:ascii="Times New Roman" w:hAnsi="Times New Roman" w:cs="Times New Roman"/>
          <w:color w:val="000000"/>
          <w:sz w:val="28"/>
          <w:szCs w:val="28"/>
        </w:rPr>
        <w:t>Рекомендовать администрациям городского и сельских поселений, входящих в состав Сернурского муниципального района:</w:t>
      </w:r>
    </w:p>
    <w:p w:rsidR="009F114F" w:rsidRPr="00D57A03" w:rsidRDefault="008C1079" w:rsidP="009F114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03">
        <w:rPr>
          <w:rFonts w:ascii="Times New Roman" w:hAnsi="Times New Roman" w:cs="Times New Roman"/>
          <w:color w:val="000000"/>
          <w:sz w:val="28"/>
          <w:szCs w:val="28"/>
        </w:rPr>
        <w:t>а) установить на своих территориях особый противопожарный режим</w:t>
      </w:r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14F"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27 апреля по 12 мая 2020 года</w:t>
      </w:r>
      <w:r w:rsidRPr="00D57A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14F" w:rsidRPr="00D57A03" w:rsidRDefault="008C1079" w:rsidP="009F114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03">
        <w:rPr>
          <w:rFonts w:ascii="Times New Roman" w:hAnsi="Times New Roman" w:cs="Times New Roman"/>
          <w:color w:val="000000"/>
          <w:sz w:val="28"/>
          <w:szCs w:val="28"/>
        </w:rPr>
        <w:t>б) о</w:t>
      </w:r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граничить </w:t>
      </w:r>
      <w:r w:rsidR="009F114F" w:rsidRPr="00D57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27 апреля по 12 мая 2020 года</w:t>
      </w:r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пребывание граждан в лесах и въезд в них транспортных сре</w:t>
      </w:r>
      <w:proofErr w:type="gramStart"/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>дств в гр</w:t>
      </w:r>
      <w:proofErr w:type="gramEnd"/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аницах лесничеств, указанных в пункте </w:t>
      </w:r>
      <w:r w:rsidR="00356C10" w:rsidRPr="00D57A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1823" w:rsidRPr="00D57A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постановления.</w:t>
      </w:r>
    </w:p>
    <w:p w:rsidR="003118DE" w:rsidRDefault="009F114F" w:rsidP="003118DE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03">
        <w:rPr>
          <w:rFonts w:ascii="Times New Roman" w:hAnsi="Times New Roman" w:cs="Times New Roman"/>
          <w:sz w:val="28"/>
          <w:szCs w:val="28"/>
        </w:rPr>
        <w:t xml:space="preserve">2. </w:t>
      </w:r>
      <w:r w:rsidR="00D94473" w:rsidRPr="00D57A03">
        <w:rPr>
          <w:rFonts w:ascii="Times New Roman" w:hAnsi="Times New Roman" w:cs="Times New Roman"/>
          <w:sz w:val="28"/>
          <w:szCs w:val="28"/>
        </w:rPr>
        <w:t>Отделу ГОЧС, архитектуры и экологической безопасности</w:t>
      </w:r>
      <w:r w:rsidRPr="00D57A03">
        <w:rPr>
          <w:rFonts w:ascii="Times New Roman" w:hAnsi="Times New Roman" w:cs="Times New Roman"/>
          <w:sz w:val="28"/>
          <w:szCs w:val="28"/>
        </w:rPr>
        <w:t xml:space="preserve"> </w:t>
      </w:r>
      <w:r w:rsidR="00D94473" w:rsidRPr="00D57A03">
        <w:rPr>
          <w:rFonts w:ascii="Times New Roman" w:hAnsi="Times New Roman" w:cs="Times New Roman"/>
          <w:sz w:val="28"/>
          <w:szCs w:val="28"/>
        </w:rPr>
        <w:t xml:space="preserve"> </w:t>
      </w:r>
      <w:r w:rsidR="002D4297" w:rsidRPr="00D57A03">
        <w:rPr>
          <w:rFonts w:ascii="Times New Roman" w:hAnsi="Times New Roman" w:cs="Times New Roman"/>
          <w:sz w:val="28"/>
          <w:szCs w:val="28"/>
        </w:rPr>
        <w:t>а</w:t>
      </w:r>
      <w:r w:rsidR="00D94473" w:rsidRPr="00D57A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57A03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Республики Марий Эл </w:t>
      </w:r>
      <w:r w:rsidR="00D94473" w:rsidRPr="00D57A03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D94473" w:rsidRPr="00D57A03" w:rsidRDefault="00D94473" w:rsidP="003118DE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03">
        <w:rPr>
          <w:rFonts w:ascii="Times New Roman" w:hAnsi="Times New Roman" w:cs="Times New Roman"/>
          <w:sz w:val="28"/>
          <w:szCs w:val="28"/>
        </w:rPr>
        <w:t>а) информирование населения об установлении на территории Сернурского муниципального района особого противопожарного режима;</w:t>
      </w:r>
    </w:p>
    <w:p w:rsidR="009F114F" w:rsidRPr="00D57A03" w:rsidRDefault="00D94473" w:rsidP="009F114F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57A03">
        <w:rPr>
          <w:sz w:val="28"/>
          <w:szCs w:val="28"/>
        </w:rPr>
        <w:lastRenderedPageBreak/>
        <w:t>б) проведение соответствующей разъяснительной работы с гражданами о мерах пожарной безопасности и действиях при пожаре.</w:t>
      </w:r>
    </w:p>
    <w:p w:rsidR="009F114F" w:rsidRPr="00D57A03" w:rsidRDefault="00723995" w:rsidP="009F114F">
      <w:pPr>
        <w:pStyle w:val="ab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F114F" w:rsidRPr="00D57A03">
        <w:rPr>
          <w:sz w:val="28"/>
          <w:szCs w:val="28"/>
        </w:rPr>
        <w:t xml:space="preserve">. </w:t>
      </w:r>
      <w:r w:rsidR="00EC1823" w:rsidRPr="00D57A03">
        <w:rPr>
          <w:color w:val="000000"/>
          <w:sz w:val="28"/>
          <w:szCs w:val="28"/>
        </w:rPr>
        <w:t xml:space="preserve">Утвердить </w:t>
      </w:r>
      <w:r w:rsidR="00A12AF0" w:rsidRPr="00D57A03">
        <w:rPr>
          <w:color w:val="000000"/>
          <w:sz w:val="28"/>
          <w:szCs w:val="28"/>
        </w:rPr>
        <w:t xml:space="preserve">границы </w:t>
      </w:r>
      <w:proofErr w:type="gramStart"/>
      <w:r w:rsidR="00A12AF0" w:rsidRPr="00D57A03">
        <w:rPr>
          <w:color w:val="000000"/>
          <w:sz w:val="28"/>
          <w:szCs w:val="28"/>
        </w:rPr>
        <w:t>лесничества</w:t>
      </w:r>
      <w:proofErr w:type="gramEnd"/>
      <w:r w:rsidR="00A12AF0" w:rsidRPr="00D57A03">
        <w:rPr>
          <w:color w:val="000000"/>
          <w:sz w:val="28"/>
          <w:szCs w:val="28"/>
        </w:rPr>
        <w:t xml:space="preserve"> в</w:t>
      </w:r>
      <w:r w:rsidR="00EC1823" w:rsidRPr="00D57A03">
        <w:rPr>
          <w:color w:val="000000"/>
          <w:sz w:val="28"/>
          <w:szCs w:val="28"/>
        </w:rPr>
        <w:t xml:space="preserve"> которых вводится ограничение пребывания граждан в лесах и въезда в них транспортных средств (далее - ограничение).</w:t>
      </w:r>
    </w:p>
    <w:p w:rsidR="00EC1823" w:rsidRPr="00D57A03" w:rsidRDefault="00EC1823" w:rsidP="009F114F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57A03">
        <w:rPr>
          <w:color w:val="000000"/>
          <w:sz w:val="28"/>
          <w:szCs w:val="28"/>
        </w:rPr>
        <w:t>На период введения ограничения граждане вправе:</w:t>
      </w:r>
    </w:p>
    <w:p w:rsidR="00EC1823" w:rsidRPr="00D57A03" w:rsidRDefault="009F114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 w:rsidRPr="00D57A03">
        <w:rPr>
          <w:color w:val="000000"/>
        </w:rPr>
        <w:t xml:space="preserve">- </w:t>
      </w:r>
      <w:r w:rsidR="00EC1823" w:rsidRPr="00D57A03">
        <w:rPr>
          <w:color w:val="000000"/>
        </w:rPr>
        <w:t>осуществлять проезд по автомобильным дорогам общего пользования;</w:t>
      </w:r>
    </w:p>
    <w:p w:rsidR="00EC1823" w:rsidRPr="00D57A03" w:rsidRDefault="009F114F" w:rsidP="008F019C">
      <w:pPr>
        <w:pStyle w:val="3"/>
        <w:shd w:val="clear" w:color="auto" w:fill="auto"/>
        <w:spacing w:after="0" w:line="240" w:lineRule="auto"/>
        <w:ind w:firstLine="720"/>
        <w:jc w:val="both"/>
      </w:pPr>
      <w:r w:rsidRPr="00D57A03">
        <w:rPr>
          <w:color w:val="000000"/>
        </w:rPr>
        <w:t xml:space="preserve">- </w:t>
      </w:r>
      <w:r w:rsidR="00EC1823" w:rsidRPr="00D57A03">
        <w:rPr>
          <w:color w:val="000000"/>
        </w:rPr>
        <w:t>осуществлять проезд в оздоровительные учреждения, организации отдыха детей и их оздоровления, здравницы, на базы отдыха и турбазы;</w:t>
      </w:r>
    </w:p>
    <w:p w:rsidR="009F114F" w:rsidRPr="00D57A03" w:rsidRDefault="009F114F" w:rsidP="009F114F">
      <w:pPr>
        <w:pStyle w:val="3"/>
        <w:shd w:val="clear" w:color="auto" w:fill="auto"/>
        <w:spacing w:after="0" w:line="240" w:lineRule="auto"/>
        <w:ind w:firstLine="720"/>
        <w:jc w:val="both"/>
      </w:pPr>
      <w:r w:rsidRPr="00D57A03">
        <w:rPr>
          <w:color w:val="000000"/>
        </w:rPr>
        <w:t xml:space="preserve">- </w:t>
      </w:r>
      <w:r w:rsidR="00EC1823" w:rsidRPr="00D57A03">
        <w:rPr>
          <w:color w:val="000000"/>
        </w:rPr>
        <w:t>осуществлять проезд на территории садоводческих, огороднических и дачных некоммерческих объединений граждан.</w:t>
      </w:r>
    </w:p>
    <w:p w:rsidR="00EC1823" w:rsidRPr="00D57A03" w:rsidRDefault="00723995" w:rsidP="009F114F">
      <w:pPr>
        <w:pStyle w:val="3"/>
        <w:shd w:val="clear" w:color="auto" w:fill="auto"/>
        <w:spacing w:after="0" w:line="240" w:lineRule="auto"/>
        <w:ind w:firstLine="720"/>
        <w:jc w:val="both"/>
      </w:pPr>
      <w:r>
        <w:t>4</w:t>
      </w:r>
      <w:r w:rsidR="009F114F" w:rsidRPr="00D57A03">
        <w:t xml:space="preserve">. </w:t>
      </w:r>
      <w:r w:rsidR="00EC1823" w:rsidRPr="00D57A03">
        <w:rPr>
          <w:color w:val="000000"/>
        </w:rPr>
        <w:t>На период установления особого противопожарного режима и введения ограничения гражданам запрещается:</w:t>
      </w:r>
    </w:p>
    <w:p w:rsidR="00EC1823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EC1823" w:rsidRPr="00D57A03">
        <w:rPr>
          <w:color w:val="000000"/>
        </w:rPr>
        <w:t>разведение костров в лесах на территории Сернурского муниципального района;</w:t>
      </w:r>
    </w:p>
    <w:p w:rsidR="003118DE" w:rsidRDefault="003118DE" w:rsidP="003118DE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EC1823" w:rsidRPr="00D57A03">
        <w:rPr>
          <w:color w:val="000000"/>
        </w:rPr>
        <w:t>выжигание сухой травянистой растительности;</w:t>
      </w:r>
    </w:p>
    <w:p w:rsidR="00EC1823" w:rsidRPr="00D57A03" w:rsidRDefault="003118DE" w:rsidP="003118DE">
      <w:pPr>
        <w:pStyle w:val="3"/>
        <w:shd w:val="clear" w:color="auto" w:fill="auto"/>
        <w:spacing w:after="0" w:line="240" w:lineRule="auto"/>
        <w:ind w:firstLine="720"/>
        <w:jc w:val="both"/>
      </w:pPr>
      <w:r>
        <w:t xml:space="preserve">- </w:t>
      </w:r>
      <w:r w:rsidR="00EC1823" w:rsidRPr="00D57A03">
        <w:rPr>
          <w:color w:val="000000"/>
        </w:rPr>
        <w:t>разведение костров, сжигание мусора, проведение пожароопасных работ на территории населенных пунктов;</w:t>
      </w:r>
    </w:p>
    <w:p w:rsidR="009F114F" w:rsidRPr="00D57A03" w:rsidRDefault="003118DE" w:rsidP="009F114F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EC1823" w:rsidRPr="00D57A03">
        <w:rPr>
          <w:color w:val="000000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9F114F" w:rsidRPr="00D57A03" w:rsidRDefault="00723995" w:rsidP="009F114F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5</w:t>
      </w:r>
      <w:r w:rsidR="009F114F" w:rsidRPr="00D57A03">
        <w:rPr>
          <w:color w:val="000000"/>
        </w:rPr>
        <w:t xml:space="preserve">. </w:t>
      </w:r>
      <w:proofErr w:type="gramStart"/>
      <w:r w:rsidR="00D33D7B" w:rsidRPr="00D57A03">
        <w:rPr>
          <w:color w:val="000000"/>
        </w:rPr>
        <w:t>Принять к сведению, что пребывание граждан в лесах и въезд транспортных средств в леса, расположенные на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  <w:proofErr w:type="gramEnd"/>
    </w:p>
    <w:p w:rsidR="00723995" w:rsidRDefault="00723995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t>6.</w:t>
      </w:r>
      <w:r w:rsidR="009F114F" w:rsidRPr="00D57A03">
        <w:t xml:space="preserve"> </w:t>
      </w:r>
      <w:r w:rsidR="00D33D7B" w:rsidRPr="00D57A03">
        <w:rPr>
          <w:color w:val="000000"/>
        </w:rPr>
        <w:t xml:space="preserve">На период введения ограничения </w:t>
      </w:r>
      <w:r>
        <w:t>Сернурскому</w:t>
      </w:r>
      <w:r w:rsidRPr="007D1C80">
        <w:t xml:space="preserve"> лесничеств</w:t>
      </w:r>
      <w:r>
        <w:t>у - филиалу</w:t>
      </w:r>
      <w:r w:rsidRPr="007D1C80">
        <w:t xml:space="preserve"> ГКУ РМЭ «</w:t>
      </w:r>
      <w:proofErr w:type="spellStart"/>
      <w:r w:rsidRPr="007D1C80">
        <w:t>Востокмежупрлес</w:t>
      </w:r>
      <w:proofErr w:type="spellEnd"/>
      <w:r w:rsidRPr="007D1C80">
        <w:t>»</w:t>
      </w:r>
      <w:r>
        <w:t>:</w:t>
      </w:r>
      <w:r w:rsidRPr="007D1C80">
        <w:t xml:space="preserve"> </w:t>
      </w:r>
    </w:p>
    <w:p w:rsidR="00D33D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D33D7B" w:rsidRPr="00D57A03">
        <w:rPr>
          <w:color w:val="000000"/>
        </w:rPr>
        <w:t>установить по границам лесничеств, указанных в пункте 3 настоящего постановления, предупредительные аншлаги размером не менее 1</w:t>
      </w:r>
      <w:r w:rsidR="00D33D7B" w:rsidRPr="00D57A03">
        <w:rPr>
          <w:color w:val="000000"/>
          <w:lang w:val="en-US"/>
        </w:rPr>
        <w:t>x</w:t>
      </w:r>
      <w:r w:rsidR="00D33D7B" w:rsidRPr="00D57A03">
        <w:rPr>
          <w:color w:val="000000"/>
        </w:rPr>
        <w:t>1,5 метра с указанием информации о введении соответствующего ограничения и периода его действия;</w:t>
      </w:r>
    </w:p>
    <w:p w:rsidR="00D33D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D33D7B" w:rsidRPr="00D57A03">
        <w:rPr>
          <w:color w:val="000000"/>
        </w:rPr>
        <w:t>перекрыть шлагбаумами лесные дороги;</w:t>
      </w:r>
    </w:p>
    <w:p w:rsidR="00D33D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D33D7B" w:rsidRPr="00D57A03">
        <w:rPr>
          <w:color w:val="000000"/>
        </w:rPr>
        <w:t xml:space="preserve">по согласованию с </w:t>
      </w:r>
      <w:r w:rsidR="00604230" w:rsidRPr="00D57A03">
        <w:rPr>
          <w:color w:val="000000"/>
        </w:rPr>
        <w:t>МО МВД России «Сернурский»</w:t>
      </w:r>
      <w:r w:rsidR="00D33D7B" w:rsidRPr="00D57A03">
        <w:rPr>
          <w:color w:val="000000"/>
        </w:rPr>
        <w:t xml:space="preserve"> организовывать мобильные группы из числа должностных лиц указанных органов исполнительной власти для патрулирования лесов в целях предупреждения, выявления и пресечения нарушений лесного законодательства Российской Федерации;</w:t>
      </w:r>
    </w:p>
    <w:p w:rsidR="00604230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604230" w:rsidRPr="00D57A03">
        <w:rPr>
          <w:color w:val="000000"/>
        </w:rPr>
        <w:t>обеспечить осуществление федерального государственного пожарного надзора в лесах за реализацией на территории Республики Марий Эл требований Правил пожарной безопасности в лесах, утвержденных постановлением Правительства Российской Федерации от 30 июня 2007 г. №</w:t>
      </w:r>
      <w:r w:rsidR="00723995">
        <w:rPr>
          <w:color w:val="000000"/>
        </w:rPr>
        <w:t xml:space="preserve"> </w:t>
      </w:r>
      <w:r w:rsidR="00604230" w:rsidRPr="00D57A03">
        <w:rPr>
          <w:color w:val="000000"/>
        </w:rPr>
        <w:t xml:space="preserve">417 «Об утверждении Правил пожарной </w:t>
      </w:r>
      <w:r w:rsidR="00604230" w:rsidRPr="00D57A03">
        <w:rPr>
          <w:color w:val="000000"/>
        </w:rPr>
        <w:lastRenderedPageBreak/>
        <w:t>безопасности в лесах».</w:t>
      </w:r>
    </w:p>
    <w:p w:rsidR="00AF617B" w:rsidRPr="00D57A03" w:rsidRDefault="00723995" w:rsidP="008F019C">
      <w:pPr>
        <w:pStyle w:val="3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t>7</w:t>
      </w:r>
      <w:r w:rsidR="00AF617B" w:rsidRPr="00D57A03">
        <w:t xml:space="preserve">. Предложить главам администраций городского и сельских поселений </w:t>
      </w:r>
      <w:r w:rsidR="00AF617B" w:rsidRPr="00D57A03">
        <w:rPr>
          <w:color w:val="000000"/>
        </w:rPr>
        <w:t>в период введения ограничения пребывания граждан в лесах и въезда в них транспортных сре</w:t>
      </w:r>
      <w:proofErr w:type="gramStart"/>
      <w:r w:rsidR="00AF617B" w:rsidRPr="00D57A03">
        <w:rPr>
          <w:color w:val="000000"/>
        </w:rPr>
        <w:t>дств в гр</w:t>
      </w:r>
      <w:proofErr w:type="gramEnd"/>
      <w:r w:rsidR="00AF617B" w:rsidRPr="00D57A03">
        <w:rPr>
          <w:color w:val="000000"/>
        </w:rPr>
        <w:t xml:space="preserve">аницах лесничеств принять участие в работе мобильных групп, указанных в абзаце </w:t>
      </w:r>
      <w:r w:rsidR="00552E8B" w:rsidRPr="00D57A03">
        <w:rPr>
          <w:color w:val="000000"/>
        </w:rPr>
        <w:t>третьем</w:t>
      </w:r>
      <w:r>
        <w:rPr>
          <w:color w:val="000000"/>
        </w:rPr>
        <w:t xml:space="preserve"> пункта 6</w:t>
      </w:r>
      <w:r w:rsidR="00AF617B" w:rsidRPr="00D57A03">
        <w:rPr>
          <w:color w:val="000000"/>
        </w:rPr>
        <w:t xml:space="preserve"> настоящего постановления;</w:t>
      </w:r>
    </w:p>
    <w:p w:rsidR="00AF617B" w:rsidRPr="00D57A03" w:rsidRDefault="003118DE" w:rsidP="008F019C">
      <w:pPr>
        <w:pStyle w:val="3"/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- </w:t>
      </w:r>
      <w:r w:rsidR="00AF617B" w:rsidRPr="00D57A03">
        <w:rPr>
          <w:color w:val="000000"/>
        </w:rPr>
        <w:t>в пределах полномочий в области пожарной безопасности, предоставленных им федеральными законами, организовать:</w:t>
      </w:r>
    </w:p>
    <w:p w:rsidR="00AF617B" w:rsidRPr="00D57A03" w:rsidRDefault="003118DE" w:rsidP="008F0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617B" w:rsidRPr="00D57A03">
        <w:rPr>
          <w:color w:val="000000"/>
          <w:sz w:val="28"/>
          <w:szCs w:val="28"/>
        </w:rPr>
        <w:t>своевременную очистку территорий</w:t>
      </w:r>
      <w:r w:rsidR="00AF617B" w:rsidRPr="00D57A03">
        <w:rPr>
          <w:sz w:val="28"/>
          <w:szCs w:val="28"/>
        </w:rPr>
        <w:t xml:space="preserve"> </w:t>
      </w:r>
      <w:r w:rsidR="00AF617B" w:rsidRPr="00D57A03">
        <w:rPr>
          <w:color w:val="000000"/>
          <w:sz w:val="28"/>
          <w:szCs w:val="28"/>
        </w:rPr>
        <w:t>населенных пунктов</w:t>
      </w:r>
      <w:r w:rsidR="00AF617B" w:rsidRPr="00D57A03">
        <w:rPr>
          <w:sz w:val="28"/>
          <w:szCs w:val="28"/>
        </w:rPr>
        <w:t xml:space="preserve"> </w:t>
      </w:r>
      <w:r w:rsidR="00AF617B" w:rsidRPr="00D57A03">
        <w:rPr>
          <w:color w:val="000000"/>
          <w:sz w:val="28"/>
          <w:szCs w:val="28"/>
        </w:rPr>
        <w:t>от горючих отходов, мусора и сухой травы;</w:t>
      </w:r>
    </w:p>
    <w:p w:rsidR="00596048" w:rsidRPr="00D57A03" w:rsidRDefault="003118DE" w:rsidP="008F0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4AF" w:rsidRPr="00D57A03">
        <w:rPr>
          <w:color w:val="000000"/>
          <w:sz w:val="28"/>
          <w:szCs w:val="28"/>
        </w:rPr>
        <w:t>установление запрета на р</w:t>
      </w:r>
      <w:r w:rsidR="00596048" w:rsidRPr="00D57A03">
        <w:rPr>
          <w:color w:val="000000"/>
          <w:sz w:val="28"/>
          <w:szCs w:val="28"/>
        </w:rPr>
        <w:t>азведение костров, а так же сжигание костров, а так же сжигание мусора</w:t>
      </w:r>
      <w:r w:rsidR="00B224AF" w:rsidRPr="00D57A03">
        <w:rPr>
          <w:color w:val="000000"/>
          <w:sz w:val="28"/>
          <w:szCs w:val="28"/>
        </w:rPr>
        <w:t>, травы, листвы и иных отходов, материалов и изделий на землях общего пользования</w:t>
      </w:r>
      <w:r w:rsidR="00194F6C" w:rsidRPr="00D57A03">
        <w:rPr>
          <w:color w:val="000000"/>
          <w:sz w:val="28"/>
          <w:szCs w:val="28"/>
        </w:rPr>
        <w:t xml:space="preserve"> населенных пунктов;</w:t>
      </w:r>
    </w:p>
    <w:p w:rsidR="00194F6C" w:rsidRPr="00D57A03" w:rsidRDefault="003118DE" w:rsidP="008F0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06A7" w:rsidRPr="00D57A03">
        <w:rPr>
          <w:color w:val="000000"/>
          <w:sz w:val="28"/>
          <w:szCs w:val="28"/>
        </w:rPr>
        <w:t>устройство минерализован</w:t>
      </w:r>
      <w:r w:rsidR="00194F6C" w:rsidRPr="00D57A03">
        <w:rPr>
          <w:color w:val="000000"/>
          <w:sz w:val="28"/>
          <w:szCs w:val="28"/>
        </w:rPr>
        <w:t>ных полос</w:t>
      </w:r>
      <w:r w:rsidR="008B06A7" w:rsidRPr="00D57A03">
        <w:rPr>
          <w:color w:val="000000"/>
          <w:sz w:val="28"/>
          <w:szCs w:val="28"/>
        </w:rPr>
        <w:t xml:space="preserve"> </w:t>
      </w:r>
      <w:r w:rsidR="00194F6C" w:rsidRPr="00D57A03">
        <w:rPr>
          <w:color w:val="000000"/>
          <w:sz w:val="28"/>
          <w:szCs w:val="28"/>
        </w:rPr>
        <w:t xml:space="preserve">вокруг населенных пунктов, </w:t>
      </w:r>
      <w:r w:rsidR="00141813" w:rsidRPr="00D57A03">
        <w:rPr>
          <w:color w:val="000000"/>
          <w:sz w:val="28"/>
          <w:szCs w:val="28"/>
        </w:rPr>
        <w:t>подверженных угрозе лесных пожаров;</w:t>
      </w:r>
    </w:p>
    <w:p w:rsidR="00AF61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AF617B" w:rsidRPr="00D57A03">
        <w:rPr>
          <w:color w:val="000000"/>
        </w:rPr>
        <w:t>наблюдение за противопожарным состоянием на территориях соответствующих населенных пунктов;</w:t>
      </w:r>
    </w:p>
    <w:p w:rsidR="00AF61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proofErr w:type="gramStart"/>
      <w:r>
        <w:rPr>
          <w:color w:val="000000"/>
        </w:rPr>
        <w:t xml:space="preserve">- </w:t>
      </w:r>
      <w:r w:rsidR="00AF617B" w:rsidRPr="00D57A03">
        <w:rPr>
          <w:color w:val="000000"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</w:t>
      </w:r>
      <w:r w:rsidR="00207D86" w:rsidRPr="00D57A03">
        <w:rPr>
          <w:color w:val="000000"/>
        </w:rPr>
        <w:t xml:space="preserve">а, связи </w:t>
      </w:r>
      <w:r w:rsidR="00AF617B" w:rsidRPr="00D57A03">
        <w:rPr>
          <w:color w:val="000000"/>
        </w:rPr>
        <w:t>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</w:t>
      </w:r>
      <w:proofErr w:type="gramEnd"/>
      <w:r w:rsidR="00AF617B" w:rsidRPr="00D57A03">
        <w:rPr>
          <w:color w:val="000000"/>
        </w:rPr>
        <w:t xml:space="preserve"> </w:t>
      </w:r>
      <w:proofErr w:type="gramStart"/>
      <w:r w:rsidR="00AF617B" w:rsidRPr="00D57A03">
        <w:rPr>
          <w:color w:val="000000"/>
        </w:rPr>
        <w:t>топливе</w:t>
      </w:r>
      <w:proofErr w:type="gramEnd"/>
      <w:r w:rsidR="00AF617B" w:rsidRPr="00D57A03">
        <w:rPr>
          <w:color w:val="000000"/>
        </w:rPr>
        <w:t>, проведения других пожароопасных работ на участках, не обеспечивающих пожарную безопасность;</w:t>
      </w:r>
    </w:p>
    <w:p w:rsidR="00AF617B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AF617B" w:rsidRPr="00D57A03">
        <w:rPr>
          <w:color w:val="000000"/>
        </w:rPr>
        <w:t xml:space="preserve">патрулирование населенных пунктов </w:t>
      </w:r>
      <w:r w:rsidR="007A72EF" w:rsidRPr="00D57A03">
        <w:rPr>
          <w:color w:val="000000"/>
        </w:rPr>
        <w:t xml:space="preserve">городского и сельских поселений </w:t>
      </w:r>
      <w:r w:rsidR="00AF617B" w:rsidRPr="00D57A03">
        <w:rPr>
          <w:color w:val="000000"/>
        </w:rPr>
        <w:t>силами населения и членов добровольных пожарных формирований;</w:t>
      </w:r>
    </w:p>
    <w:p w:rsidR="00B81E0F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 w:rsidRPr="00D57A03">
        <w:rPr>
          <w:color w:val="000000"/>
        </w:rPr>
        <w:t>подготовку имеющейся водовозной и землеройной техники для возможного использования в тушении пожаров;</w:t>
      </w:r>
    </w:p>
    <w:p w:rsidR="00B81E0F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 w:rsidRPr="00D57A03">
        <w:rPr>
          <w:color w:val="000000"/>
        </w:rPr>
        <w:t>в целях своевременного обнаружения пожаров круглосуточное дежурство граждан на территориях населенных пунктов;</w:t>
      </w:r>
    </w:p>
    <w:p w:rsidR="00B81E0F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 w:rsidRPr="00D57A03">
        <w:rPr>
          <w:color w:val="000000"/>
        </w:rPr>
        <w:t>при необходимости привлечение населения для локализации пожаров вне границ населенных пунктов;</w:t>
      </w:r>
    </w:p>
    <w:p w:rsidR="00B81E0F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 w:rsidRPr="00D57A03">
        <w:rPr>
          <w:color w:val="000000"/>
        </w:rPr>
        <w:t>во взаимодействии с должностными лицами органов, осуществляющих государственный пож</w:t>
      </w:r>
      <w:r w:rsidR="00723995">
        <w:rPr>
          <w:color w:val="000000"/>
        </w:rPr>
        <w:t xml:space="preserve">арный надзор, пожарной охраны, </w:t>
      </w:r>
      <w:r w:rsidR="00B81E0F" w:rsidRPr="00D57A03">
        <w:rPr>
          <w:color w:val="000000"/>
        </w:rPr>
        <w:t>усиление противопожарной пропаганды и обучение населения мерам пожарной безопасности;</w:t>
      </w:r>
    </w:p>
    <w:p w:rsidR="00B81E0F" w:rsidRPr="00D57A03" w:rsidRDefault="003118DE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 w:rsidRPr="00D57A03">
        <w:rPr>
          <w:color w:val="000000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7A72EF" w:rsidRPr="00D57A03" w:rsidRDefault="00723995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A72EF" w:rsidRPr="00D57A03">
        <w:rPr>
          <w:sz w:val="28"/>
          <w:szCs w:val="28"/>
        </w:rPr>
        <w:t xml:space="preserve">. </w:t>
      </w:r>
      <w:r w:rsidR="00207D86" w:rsidRPr="00D57A03">
        <w:rPr>
          <w:sz w:val="28"/>
          <w:szCs w:val="28"/>
        </w:rPr>
        <w:t>Н</w:t>
      </w:r>
      <w:r w:rsidR="007A72EF" w:rsidRPr="00D57A03">
        <w:rPr>
          <w:sz w:val="28"/>
          <w:szCs w:val="28"/>
        </w:rPr>
        <w:t xml:space="preserve">ачальнику </w:t>
      </w:r>
      <w:r w:rsidR="00FC5A46">
        <w:rPr>
          <w:sz w:val="28"/>
          <w:szCs w:val="28"/>
        </w:rPr>
        <w:t>29 ПСЧ 4 ПСО ФПС ГПС ГУ МЧС России по Республике Марий Эл</w:t>
      </w:r>
      <w:r w:rsidR="007A72EF" w:rsidRPr="00D57A03">
        <w:rPr>
          <w:sz w:val="28"/>
          <w:szCs w:val="28"/>
        </w:rPr>
        <w:t xml:space="preserve"> </w:t>
      </w:r>
      <w:r w:rsidR="00FC5A46">
        <w:rPr>
          <w:sz w:val="28"/>
          <w:szCs w:val="28"/>
        </w:rPr>
        <w:t xml:space="preserve">- </w:t>
      </w:r>
      <w:r w:rsidR="007A72EF" w:rsidRPr="00D57A03">
        <w:rPr>
          <w:sz w:val="28"/>
          <w:szCs w:val="28"/>
        </w:rPr>
        <w:t>Онучину С.А. на период особого противопожарного режима:</w:t>
      </w:r>
    </w:p>
    <w:p w:rsidR="007A72EF" w:rsidRPr="00D57A0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57A03">
        <w:rPr>
          <w:sz w:val="28"/>
          <w:szCs w:val="28"/>
        </w:rPr>
        <w:t>а) осуществить перевод личного состава пожарной охраны на усиленный вариант несения службы;</w:t>
      </w:r>
    </w:p>
    <w:p w:rsidR="007A72EF" w:rsidRPr="00D57A0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57A03">
        <w:rPr>
          <w:sz w:val="28"/>
          <w:szCs w:val="28"/>
        </w:rPr>
        <w:t>б) организовать круглосуточное дежурство руководящего состава пожарной охраны в соответствии с разрабатываемыми графиками;</w:t>
      </w:r>
    </w:p>
    <w:p w:rsidR="007A72EF" w:rsidRPr="00D57A0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57A03">
        <w:rPr>
          <w:sz w:val="28"/>
          <w:szCs w:val="28"/>
        </w:rPr>
        <w:t>в) создать дополнительный резерв горюче-смазочных материалов и огнетушащих веществ;</w:t>
      </w:r>
    </w:p>
    <w:p w:rsidR="00EC1823" w:rsidRPr="00D57A03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57A03">
        <w:rPr>
          <w:sz w:val="28"/>
          <w:szCs w:val="28"/>
        </w:rPr>
        <w:t>г) организовать проведение разъяснительной работы с населением путем привлечения средств массовой информации по вопросам соблюдения требований пожарной безопасности в период особого противопожарного режима, установленного на территории Сернурского муниципального района.</w:t>
      </w:r>
    </w:p>
    <w:p w:rsidR="009F114F" w:rsidRPr="00D57A03" w:rsidRDefault="003118DE" w:rsidP="009F114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72EF" w:rsidRPr="00D57A03">
        <w:rPr>
          <w:sz w:val="28"/>
          <w:szCs w:val="28"/>
        </w:rPr>
        <w:t xml:space="preserve">. </w:t>
      </w:r>
      <w:r w:rsidR="00E80392" w:rsidRPr="00D57A03">
        <w:rPr>
          <w:sz w:val="28"/>
          <w:szCs w:val="28"/>
        </w:rPr>
        <w:t>АУ «</w:t>
      </w:r>
      <w:r w:rsidR="007A72EF" w:rsidRPr="00D57A03">
        <w:rPr>
          <w:sz w:val="28"/>
          <w:szCs w:val="28"/>
        </w:rPr>
        <w:t>Редакци</w:t>
      </w:r>
      <w:r w:rsidR="00E80392" w:rsidRPr="00D57A03">
        <w:rPr>
          <w:sz w:val="28"/>
          <w:szCs w:val="28"/>
        </w:rPr>
        <w:t>я</w:t>
      </w:r>
      <w:r w:rsidR="007A72EF" w:rsidRPr="00D57A03">
        <w:rPr>
          <w:sz w:val="28"/>
          <w:szCs w:val="28"/>
        </w:rPr>
        <w:t xml:space="preserve"> </w:t>
      </w:r>
      <w:r w:rsidR="003B6576">
        <w:rPr>
          <w:sz w:val="28"/>
          <w:szCs w:val="28"/>
        </w:rPr>
        <w:t xml:space="preserve"> </w:t>
      </w:r>
      <w:proofErr w:type="spellStart"/>
      <w:r w:rsidR="00E65D7D" w:rsidRPr="00D57A03">
        <w:rPr>
          <w:sz w:val="28"/>
          <w:szCs w:val="28"/>
        </w:rPr>
        <w:t>Сернурских</w:t>
      </w:r>
      <w:proofErr w:type="spellEnd"/>
      <w:r w:rsidR="00E65D7D" w:rsidRPr="00D57A03">
        <w:rPr>
          <w:sz w:val="28"/>
          <w:szCs w:val="28"/>
        </w:rPr>
        <w:t xml:space="preserve"> </w:t>
      </w:r>
      <w:r w:rsidR="003B6576">
        <w:rPr>
          <w:sz w:val="28"/>
          <w:szCs w:val="28"/>
        </w:rPr>
        <w:t xml:space="preserve"> </w:t>
      </w:r>
      <w:bookmarkStart w:id="0" w:name="_GoBack"/>
      <w:bookmarkEnd w:id="0"/>
      <w:r w:rsidR="00E80392" w:rsidRPr="00D57A03">
        <w:rPr>
          <w:sz w:val="28"/>
          <w:szCs w:val="28"/>
        </w:rPr>
        <w:t xml:space="preserve">районных </w:t>
      </w:r>
      <w:r w:rsidR="007A72EF" w:rsidRPr="00D57A03">
        <w:rPr>
          <w:sz w:val="28"/>
          <w:szCs w:val="28"/>
        </w:rPr>
        <w:t>газет «Край Сернурский» и «Шернур вел» организовать информирование населения об установлении особого противопожарного режима, о мерах пожарной безопасности, в том числе о пожарной обстановке на территории Сернурского муниципального района и Республики Марий Эл.</w:t>
      </w:r>
    </w:p>
    <w:p w:rsidR="007A72EF" w:rsidRPr="003118DE" w:rsidRDefault="003118DE" w:rsidP="003118DE">
      <w:pPr>
        <w:ind w:firstLine="708"/>
        <w:jc w:val="both"/>
        <w:rPr>
          <w:sz w:val="28"/>
          <w:szCs w:val="28"/>
        </w:rPr>
      </w:pPr>
      <w:r w:rsidRPr="003118DE">
        <w:rPr>
          <w:color w:val="000000"/>
          <w:sz w:val="28"/>
          <w:szCs w:val="28"/>
        </w:rPr>
        <w:t>10</w:t>
      </w:r>
      <w:r w:rsidR="007A72EF" w:rsidRPr="003118DE">
        <w:rPr>
          <w:color w:val="000000"/>
          <w:sz w:val="28"/>
          <w:szCs w:val="28"/>
        </w:rPr>
        <w:t xml:space="preserve">. </w:t>
      </w:r>
      <w:proofErr w:type="gramStart"/>
      <w:r w:rsidR="007A72EF" w:rsidRPr="003118DE">
        <w:rPr>
          <w:color w:val="000000"/>
          <w:sz w:val="28"/>
          <w:szCs w:val="28"/>
        </w:rPr>
        <w:t xml:space="preserve">В условиях особого противопожарного режима, вводимого в республике,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</w:t>
      </w:r>
      <w:r w:rsidR="0044624A" w:rsidRPr="003118DE">
        <w:rPr>
          <w:color w:val="000000"/>
          <w:sz w:val="28"/>
          <w:szCs w:val="28"/>
        </w:rPr>
        <w:t xml:space="preserve"> об административных </w:t>
      </w:r>
      <w:r w:rsidR="003B6576">
        <w:rPr>
          <w:color w:val="000000"/>
          <w:sz w:val="28"/>
          <w:szCs w:val="28"/>
        </w:rPr>
        <w:t>правонарушениях и статьей 18</w:t>
      </w:r>
      <w:r w:rsidR="008D4C38" w:rsidRPr="003118DE">
        <w:rPr>
          <w:color w:val="000000"/>
          <w:sz w:val="28"/>
          <w:szCs w:val="28"/>
        </w:rPr>
        <w:t xml:space="preserve"> Закона Республики Марий Эл </w:t>
      </w:r>
      <w:r w:rsidR="007A72EF" w:rsidRPr="003118DE">
        <w:rPr>
          <w:color w:val="000000"/>
          <w:sz w:val="28"/>
          <w:szCs w:val="28"/>
        </w:rPr>
        <w:t>от 4 декабря 2002 г. № 43-</w:t>
      </w:r>
      <w:r w:rsidR="008D4C38" w:rsidRPr="003118DE">
        <w:rPr>
          <w:color w:val="000000"/>
          <w:sz w:val="28"/>
          <w:szCs w:val="28"/>
        </w:rPr>
        <w:t>З</w:t>
      </w:r>
      <w:r w:rsidR="007A72EF" w:rsidRPr="003118DE">
        <w:rPr>
          <w:color w:val="000000"/>
          <w:sz w:val="28"/>
          <w:szCs w:val="28"/>
        </w:rPr>
        <w:t xml:space="preserve"> «Об административных правонарушениях в Республике Марий Эл», в случае нарушения правил пожарной безопасности, повлекшего возникновение лесного</w:t>
      </w:r>
      <w:proofErr w:type="gramEnd"/>
      <w:r w:rsidR="007A72EF" w:rsidRPr="003118DE">
        <w:rPr>
          <w:color w:val="000000"/>
          <w:sz w:val="28"/>
          <w:szCs w:val="28"/>
        </w:rPr>
        <w:t xml:space="preserve"> пожара, - к уголовной ответственности, предусмотренной статьей 261 Уголовного кодекса Российской Федерации.</w:t>
      </w:r>
    </w:p>
    <w:p w:rsidR="00D57A03" w:rsidRPr="003118DE" w:rsidRDefault="003118DE" w:rsidP="003118DE">
      <w:pPr>
        <w:ind w:firstLine="708"/>
        <w:jc w:val="both"/>
        <w:rPr>
          <w:sz w:val="28"/>
          <w:szCs w:val="28"/>
        </w:rPr>
      </w:pPr>
      <w:r w:rsidRPr="003118DE">
        <w:rPr>
          <w:sz w:val="28"/>
          <w:szCs w:val="28"/>
        </w:rPr>
        <w:t>11</w:t>
      </w:r>
      <w:r w:rsidR="00D57A03" w:rsidRPr="003118DE">
        <w:rPr>
          <w:sz w:val="28"/>
          <w:szCs w:val="28"/>
        </w:rPr>
        <w:t>.</w:t>
      </w:r>
      <w:r w:rsidR="007A72EF" w:rsidRPr="003118DE">
        <w:rPr>
          <w:sz w:val="28"/>
          <w:szCs w:val="28"/>
        </w:rPr>
        <w:t xml:space="preserve"> </w:t>
      </w:r>
      <w:r w:rsidR="00D57A03" w:rsidRPr="003118DE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="00D57A03" w:rsidRPr="003118DE">
        <w:rPr>
          <w:sz w:val="28"/>
          <w:szCs w:val="28"/>
        </w:rPr>
        <w:t>вр.и</w:t>
      </w:r>
      <w:proofErr w:type="gramEnd"/>
      <w:r w:rsidR="00D57A03" w:rsidRPr="003118DE">
        <w:rPr>
          <w:sz w:val="28"/>
          <w:szCs w:val="28"/>
        </w:rPr>
        <w:t>.о</w:t>
      </w:r>
      <w:proofErr w:type="spellEnd"/>
      <w:r w:rsidR="00D57A03" w:rsidRPr="003118DE">
        <w:rPr>
          <w:sz w:val="28"/>
          <w:szCs w:val="28"/>
        </w:rPr>
        <w:t>. первого заместителя главы администрации по вопросам жизнеобеспечения и безопасности Сернурского муниципального района Республики Марий Эл – Волкова А.В.</w:t>
      </w:r>
    </w:p>
    <w:p w:rsidR="00D57A03" w:rsidRPr="003118DE" w:rsidRDefault="003118DE" w:rsidP="003118DE">
      <w:pPr>
        <w:ind w:firstLine="708"/>
        <w:jc w:val="both"/>
        <w:rPr>
          <w:sz w:val="28"/>
          <w:szCs w:val="28"/>
        </w:rPr>
      </w:pPr>
      <w:r w:rsidRPr="003118DE">
        <w:rPr>
          <w:sz w:val="28"/>
          <w:szCs w:val="28"/>
        </w:rPr>
        <w:t>12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D94473" w:rsidRPr="003118DE" w:rsidRDefault="003118DE" w:rsidP="003118DE">
      <w:pPr>
        <w:ind w:firstLine="708"/>
        <w:jc w:val="both"/>
        <w:rPr>
          <w:sz w:val="28"/>
          <w:szCs w:val="28"/>
        </w:rPr>
      </w:pPr>
      <w:r w:rsidRPr="003118DE">
        <w:rPr>
          <w:sz w:val="28"/>
          <w:szCs w:val="28"/>
        </w:rPr>
        <w:t>13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Pr="003118DE" w:rsidRDefault="00800E8B" w:rsidP="003118DE">
      <w:pPr>
        <w:jc w:val="both"/>
        <w:rPr>
          <w:sz w:val="28"/>
          <w:szCs w:val="28"/>
        </w:rPr>
      </w:pPr>
    </w:p>
    <w:p w:rsidR="00800E8B" w:rsidRDefault="00800E8B" w:rsidP="003118DE">
      <w:pPr>
        <w:jc w:val="both"/>
        <w:rPr>
          <w:sz w:val="28"/>
          <w:szCs w:val="28"/>
        </w:rPr>
      </w:pPr>
    </w:p>
    <w:p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4928"/>
        <w:gridCol w:w="4396"/>
      </w:tblGrid>
      <w:tr w:rsidR="00F27867" w:rsidRPr="00D57A03" w:rsidTr="00E608B4">
        <w:tc>
          <w:tcPr>
            <w:tcW w:w="4928" w:type="dxa"/>
            <w:shd w:val="clear" w:color="auto" w:fill="auto"/>
          </w:tcPr>
          <w:p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396" w:type="dxa"/>
            <w:shd w:val="clear" w:color="auto" w:fill="auto"/>
          </w:tcPr>
          <w:p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57A03" w:rsidRDefault="003118DE" w:rsidP="00273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  <w:r w:rsidRPr="00D57A03">
        <w:rPr>
          <w:sz w:val="28"/>
          <w:szCs w:val="28"/>
        </w:rPr>
        <w:lastRenderedPageBreak/>
        <w:t>УТВЕРЖДЕН</w:t>
      </w: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 постановлением администрации</w:t>
      </w: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  <w:r w:rsidRPr="00D57A03">
        <w:rPr>
          <w:sz w:val="28"/>
          <w:szCs w:val="28"/>
        </w:rPr>
        <w:t>Сернурского муниципального района</w:t>
      </w:r>
      <w:r w:rsidR="003118DE">
        <w:rPr>
          <w:sz w:val="28"/>
          <w:szCs w:val="28"/>
        </w:rPr>
        <w:t xml:space="preserve"> Республики Марий Эл</w:t>
      </w: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D57A03" w:rsidRPr="00D57A03">
        <w:rPr>
          <w:sz w:val="28"/>
          <w:szCs w:val="28"/>
        </w:rPr>
        <w:t>20</w:t>
      </w:r>
      <w:r w:rsidR="00220CFA" w:rsidRPr="00D57A03">
        <w:rPr>
          <w:sz w:val="28"/>
          <w:szCs w:val="28"/>
        </w:rPr>
        <w:t>.04</w:t>
      </w:r>
      <w:r w:rsidR="00D57A03" w:rsidRPr="00D57A03">
        <w:rPr>
          <w:sz w:val="28"/>
          <w:szCs w:val="28"/>
        </w:rPr>
        <w:t>.2020</w:t>
      </w:r>
      <w:r w:rsidRPr="00D57A03">
        <w:rPr>
          <w:sz w:val="28"/>
          <w:szCs w:val="28"/>
        </w:rPr>
        <w:t xml:space="preserve"> г. № </w:t>
      </w:r>
      <w:r w:rsidR="00D57A03" w:rsidRPr="00D57A03">
        <w:rPr>
          <w:sz w:val="28"/>
          <w:szCs w:val="28"/>
        </w:rPr>
        <w:t>142</w:t>
      </w: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</w:p>
    <w:p w:rsidR="00D47F0B" w:rsidRPr="00D57A03" w:rsidRDefault="00D47F0B" w:rsidP="00D47F0B">
      <w:pPr>
        <w:ind w:left="4678"/>
        <w:jc w:val="center"/>
        <w:rPr>
          <w:sz w:val="28"/>
          <w:szCs w:val="28"/>
        </w:rPr>
      </w:pPr>
    </w:p>
    <w:p w:rsidR="00D47F0B" w:rsidRPr="00D57A03" w:rsidRDefault="00D47F0B" w:rsidP="00D47F0B">
      <w:pPr>
        <w:pStyle w:val="40"/>
        <w:shd w:val="clear" w:color="auto" w:fill="auto"/>
        <w:spacing w:after="428" w:line="280" w:lineRule="exact"/>
        <w:ind w:left="140"/>
      </w:pPr>
      <w:r w:rsidRPr="00D57A03">
        <w:rPr>
          <w:rStyle w:val="43pt"/>
        </w:rPr>
        <w:t>ПЕРЕЧЕНЬ</w:t>
      </w:r>
    </w:p>
    <w:p w:rsidR="00D47F0B" w:rsidRPr="00D57A03" w:rsidRDefault="00D47F0B" w:rsidP="00D47F0B">
      <w:pPr>
        <w:pStyle w:val="40"/>
        <w:shd w:val="clear" w:color="auto" w:fill="auto"/>
        <w:spacing w:after="897" w:line="317" w:lineRule="exact"/>
        <w:ind w:left="140"/>
      </w:pPr>
      <w:r w:rsidRPr="00D57A03">
        <w:rPr>
          <w:color w:val="000000"/>
        </w:rPr>
        <w:t>лесничеств, в границах которых вводится ограничение пребывания граждан в лесах и въезда в них транспортных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1965"/>
        <w:gridCol w:w="1965"/>
        <w:gridCol w:w="1965"/>
        <w:gridCol w:w="1288"/>
        <w:gridCol w:w="1119"/>
      </w:tblGrid>
      <w:tr w:rsidR="00D57A03" w:rsidTr="00D57A03">
        <w:tc>
          <w:tcPr>
            <w:tcW w:w="701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D57A03" w:rsidRPr="00D57A03" w:rsidRDefault="00D57A03" w:rsidP="00D57A03">
            <w:pPr>
              <w:pStyle w:val="3"/>
              <w:shd w:val="clear" w:color="auto" w:fill="auto"/>
              <w:spacing w:after="120" w:line="280" w:lineRule="exact"/>
            </w:pPr>
            <w:r w:rsidRPr="00D57A03">
              <w:rPr>
                <w:rStyle w:val="2"/>
              </w:rPr>
              <w:t>Наименование</w:t>
            </w:r>
          </w:p>
          <w:p w:rsidR="00D57A03" w:rsidRDefault="00D57A03" w:rsidP="00D57A03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лесничества</w:t>
            </w:r>
          </w:p>
        </w:tc>
        <w:tc>
          <w:tcPr>
            <w:tcW w:w="1965" w:type="dxa"/>
          </w:tcPr>
          <w:p w:rsidR="00D57A03" w:rsidRPr="00D57A03" w:rsidRDefault="00D57A03" w:rsidP="00D57A03">
            <w:pPr>
              <w:pStyle w:val="3"/>
              <w:shd w:val="clear" w:color="auto" w:fill="auto"/>
              <w:spacing w:after="0" w:line="322" w:lineRule="exact"/>
            </w:pPr>
            <w:r w:rsidRPr="00D57A03">
              <w:rPr>
                <w:rStyle w:val="2"/>
              </w:rPr>
              <w:t>Наименование</w:t>
            </w:r>
          </w:p>
          <w:p w:rsidR="00D57A03" w:rsidRPr="00D57A03" w:rsidRDefault="00D57A03" w:rsidP="00D57A03">
            <w:pPr>
              <w:pStyle w:val="3"/>
              <w:shd w:val="clear" w:color="auto" w:fill="auto"/>
              <w:spacing w:after="0" w:line="322" w:lineRule="exact"/>
            </w:pPr>
            <w:r w:rsidRPr="00D57A03">
              <w:rPr>
                <w:rStyle w:val="2"/>
              </w:rPr>
              <w:t>участкового</w:t>
            </w:r>
          </w:p>
          <w:p w:rsidR="00D57A03" w:rsidRDefault="00D57A03" w:rsidP="00D57A03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лесничества</w:t>
            </w:r>
          </w:p>
        </w:tc>
        <w:tc>
          <w:tcPr>
            <w:tcW w:w="1965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Наименование лесного участка</w:t>
            </w:r>
          </w:p>
        </w:tc>
        <w:tc>
          <w:tcPr>
            <w:tcW w:w="1288" w:type="dxa"/>
          </w:tcPr>
          <w:p w:rsidR="00D57A03" w:rsidRPr="00D57A03" w:rsidRDefault="00D57A03" w:rsidP="00D57A03">
            <w:pPr>
              <w:pStyle w:val="3"/>
              <w:shd w:val="clear" w:color="auto" w:fill="auto"/>
              <w:spacing w:after="0" w:line="322" w:lineRule="exact"/>
            </w:pPr>
            <w:r w:rsidRPr="00D57A03">
              <w:rPr>
                <w:rStyle w:val="2"/>
              </w:rPr>
              <w:t>Номер</w:t>
            </w:r>
          </w:p>
          <w:p w:rsidR="00D57A03" w:rsidRDefault="00D57A03" w:rsidP="00D57A03">
            <w:pPr>
              <w:pStyle w:val="3"/>
              <w:shd w:val="clear" w:color="auto" w:fill="auto"/>
              <w:spacing w:after="0" w:line="322" w:lineRule="exact"/>
            </w:pPr>
            <w:r w:rsidRPr="00D57A03">
              <w:rPr>
                <w:rStyle w:val="2"/>
              </w:rPr>
              <w:t>квартала</w:t>
            </w:r>
          </w:p>
        </w:tc>
        <w:tc>
          <w:tcPr>
            <w:tcW w:w="1119" w:type="dxa"/>
          </w:tcPr>
          <w:p w:rsidR="00D57A03" w:rsidRPr="00D57A03" w:rsidRDefault="00D57A03" w:rsidP="00D57A03">
            <w:pPr>
              <w:pStyle w:val="3"/>
              <w:shd w:val="clear" w:color="auto" w:fill="auto"/>
              <w:spacing w:after="120" w:line="280" w:lineRule="exact"/>
              <w:ind w:left="40"/>
              <w:jc w:val="left"/>
            </w:pPr>
            <w:r w:rsidRPr="00D57A03">
              <w:rPr>
                <w:rStyle w:val="2"/>
              </w:rPr>
              <w:t>Номер</w:t>
            </w:r>
          </w:p>
          <w:p w:rsidR="00D57A03" w:rsidRDefault="00D57A03" w:rsidP="00D57A03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выдела</w:t>
            </w:r>
          </w:p>
        </w:tc>
      </w:tr>
      <w:tr w:rsidR="00D57A03" w:rsidTr="00D57A03">
        <w:tc>
          <w:tcPr>
            <w:tcW w:w="701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D57A03" w:rsidRDefault="00D57A03" w:rsidP="00D57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7A03" w:rsidTr="00D57A03">
        <w:tc>
          <w:tcPr>
            <w:tcW w:w="701" w:type="dxa"/>
            <w:vMerge w:val="restart"/>
          </w:tcPr>
          <w:p w:rsidR="00D57A03" w:rsidRDefault="00D57A03" w:rsidP="00800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Сернурское</w:t>
            </w:r>
          </w:p>
        </w:tc>
        <w:tc>
          <w:tcPr>
            <w:tcW w:w="1965" w:type="dxa"/>
            <w:vMerge w:val="restart"/>
          </w:tcPr>
          <w:p w:rsidR="00D57A03" w:rsidRDefault="00D57A03" w:rsidP="00800E8B">
            <w:pPr>
              <w:rPr>
                <w:sz w:val="28"/>
                <w:szCs w:val="28"/>
              </w:rPr>
            </w:pPr>
            <w:proofErr w:type="spellStart"/>
            <w:r w:rsidRPr="00D57A03">
              <w:rPr>
                <w:rStyle w:val="2"/>
                <w:rFonts w:eastAsia="Calibri"/>
              </w:rPr>
              <w:t>Бушковское</w:t>
            </w:r>
            <w:proofErr w:type="spellEnd"/>
          </w:p>
        </w:tc>
        <w:tc>
          <w:tcPr>
            <w:tcW w:w="1965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Сернурский</w:t>
            </w:r>
          </w:p>
        </w:tc>
        <w:tc>
          <w:tcPr>
            <w:tcW w:w="1288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1-97</w:t>
            </w:r>
          </w:p>
        </w:tc>
        <w:tc>
          <w:tcPr>
            <w:tcW w:w="1119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все</w:t>
            </w:r>
          </w:p>
        </w:tc>
      </w:tr>
      <w:tr w:rsidR="00D57A03" w:rsidTr="00D57A03">
        <w:tc>
          <w:tcPr>
            <w:tcW w:w="701" w:type="dxa"/>
            <w:vMerge/>
          </w:tcPr>
          <w:p w:rsidR="00D57A03" w:rsidRDefault="00D57A03" w:rsidP="00800E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D57A03" w:rsidRDefault="00D57A03" w:rsidP="00800E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D57A03" w:rsidRDefault="00D57A03" w:rsidP="00800E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proofErr w:type="spellStart"/>
            <w:r w:rsidRPr="00D57A03">
              <w:rPr>
                <w:rStyle w:val="2"/>
                <w:rFonts w:eastAsia="Calibri"/>
              </w:rPr>
              <w:t>Бушковский</w:t>
            </w:r>
            <w:proofErr w:type="spellEnd"/>
          </w:p>
        </w:tc>
        <w:tc>
          <w:tcPr>
            <w:tcW w:w="1288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1-48</w:t>
            </w:r>
          </w:p>
        </w:tc>
        <w:tc>
          <w:tcPr>
            <w:tcW w:w="1119" w:type="dxa"/>
          </w:tcPr>
          <w:p w:rsidR="00D57A03" w:rsidRDefault="00D57A03" w:rsidP="00800E8B">
            <w:pPr>
              <w:rPr>
                <w:sz w:val="28"/>
                <w:szCs w:val="28"/>
              </w:rPr>
            </w:pPr>
            <w:r w:rsidRPr="00D57A03">
              <w:rPr>
                <w:rStyle w:val="2"/>
                <w:rFonts w:eastAsia="Calibri"/>
              </w:rPr>
              <w:t>все</w:t>
            </w:r>
          </w:p>
        </w:tc>
      </w:tr>
    </w:tbl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Default="004B6220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:rsidR="00450089" w:rsidRDefault="00450089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Pr="00D57A03" w:rsidRDefault="003118DE" w:rsidP="00800E8B">
      <w:pPr>
        <w:shd w:val="clear" w:color="auto" w:fill="FFFFFF"/>
        <w:rPr>
          <w:sz w:val="28"/>
          <w:szCs w:val="28"/>
        </w:rPr>
      </w:pPr>
    </w:p>
    <w:p w:rsidR="00680637" w:rsidRPr="00D57A03" w:rsidRDefault="00680637" w:rsidP="00800E8B">
      <w:pPr>
        <w:shd w:val="clear" w:color="auto" w:fill="FFFFFF"/>
        <w:rPr>
          <w:sz w:val="28"/>
          <w:szCs w:val="28"/>
        </w:rPr>
      </w:pPr>
    </w:p>
    <w:p w:rsidR="00450089" w:rsidRPr="00D57A03" w:rsidRDefault="00450089" w:rsidP="00800E8B">
      <w:pPr>
        <w:shd w:val="clear" w:color="auto" w:fill="FFFFFF"/>
        <w:rPr>
          <w:sz w:val="28"/>
          <w:szCs w:val="28"/>
        </w:rPr>
      </w:pPr>
    </w:p>
    <w:p w:rsidR="00450089" w:rsidRPr="00D57A03" w:rsidRDefault="00450089" w:rsidP="00800E8B">
      <w:pPr>
        <w:shd w:val="clear" w:color="auto" w:fill="FFFFFF"/>
        <w:rPr>
          <w:sz w:val="28"/>
          <w:szCs w:val="28"/>
        </w:rPr>
      </w:pPr>
    </w:p>
    <w:p w:rsidR="00484B09" w:rsidRPr="003118DE" w:rsidRDefault="00D57A03" w:rsidP="00484B09">
      <w:r w:rsidRPr="003118DE">
        <w:t>Якимов И.А.</w:t>
      </w:r>
    </w:p>
    <w:p w:rsidR="00484B09" w:rsidRPr="003118DE" w:rsidRDefault="00F27867" w:rsidP="00484B09">
      <w:r w:rsidRPr="003118DE">
        <w:t xml:space="preserve">(83633) </w:t>
      </w:r>
      <w:r w:rsidR="00D57A03" w:rsidRPr="003118DE">
        <w:t>9-89-72</w:t>
      </w:r>
    </w:p>
    <w:p w:rsidR="00800E8B" w:rsidRPr="003118DE" w:rsidRDefault="00800E8B" w:rsidP="00800E8B">
      <w:pPr>
        <w:shd w:val="clear" w:color="auto" w:fill="FFFFFF"/>
      </w:pPr>
    </w:p>
    <w:p w:rsidR="00F27867" w:rsidRPr="003118DE" w:rsidRDefault="00F27867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  <w:r w:rsidRPr="003118DE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800"/>
      </w:tblGrid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74160E" w:rsidP="00800E8B">
            <w:pPr>
              <w:shd w:val="clear" w:color="auto" w:fill="FFFFFF"/>
            </w:pPr>
            <w:r w:rsidRPr="003118DE">
              <w:t>Руководитель отдела ГОЧС, архитектуры и экологической безопасности</w:t>
            </w:r>
            <w:r w:rsidR="00D57A03" w:rsidRPr="003118DE">
              <w:t xml:space="preserve"> администрации Сернурского муниципального района</w:t>
            </w:r>
          </w:p>
          <w:p w:rsidR="00E35F60" w:rsidRPr="003118DE" w:rsidRDefault="0074160E" w:rsidP="00E35F60">
            <w:pPr>
              <w:shd w:val="clear" w:color="auto" w:fill="FFFFFF"/>
              <w:jc w:val="right"/>
            </w:pPr>
            <w:r w:rsidRPr="003118DE">
              <w:t>С</w:t>
            </w:r>
            <w:r w:rsidR="00E35F60" w:rsidRPr="003118DE">
              <w:t>.</w:t>
            </w:r>
            <w:r w:rsidRPr="003118DE">
              <w:t>И</w:t>
            </w:r>
            <w:r w:rsidR="00E35F60" w:rsidRPr="003118DE">
              <w:t xml:space="preserve">. </w:t>
            </w:r>
            <w:r w:rsidRPr="003118DE">
              <w:t>Калинин</w:t>
            </w: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800E8B" w:rsidRPr="003118DE" w:rsidRDefault="00D57A03" w:rsidP="00800E8B">
            <w:pPr>
              <w:shd w:val="clear" w:color="auto" w:fill="FFFFFF"/>
              <w:rPr>
                <w:iCs/>
                <w:spacing w:val="-6"/>
              </w:rPr>
            </w:pPr>
            <w:r w:rsidRPr="003118DE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00E8B" w:rsidRPr="003118DE" w:rsidRDefault="00800E8B" w:rsidP="00800E8B">
            <w:pPr>
              <w:shd w:val="clear" w:color="auto" w:fill="FFFFFF"/>
            </w:pPr>
          </w:p>
          <w:p w:rsidR="00800E8B" w:rsidRPr="003118DE" w:rsidRDefault="00800E8B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D57A03" w:rsidP="00680637">
            <w:pPr>
              <w:shd w:val="clear" w:color="auto" w:fill="FFFFFF"/>
            </w:pPr>
            <w:r w:rsidRPr="003118DE">
              <w:t>20</w:t>
            </w:r>
            <w:r w:rsidR="00313FC0" w:rsidRPr="003118DE">
              <w:t>.04.20</w:t>
            </w:r>
            <w:r w:rsidRPr="003118DE">
              <w:t>20</w:t>
            </w:r>
          </w:p>
        </w:tc>
      </w:tr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3118DE" w:rsidRDefault="00D47F0B" w:rsidP="00D47F0B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3118DE">
              <w:rPr>
                <w:iCs/>
                <w:spacing w:val="-6"/>
              </w:rPr>
              <w:t>С</w:t>
            </w:r>
            <w:r w:rsidR="00800E8B" w:rsidRPr="003118DE">
              <w:rPr>
                <w:iCs/>
                <w:spacing w:val="-6"/>
              </w:rPr>
              <w:t>.</w:t>
            </w:r>
            <w:r w:rsidRPr="003118DE">
              <w:rPr>
                <w:iCs/>
                <w:spacing w:val="-6"/>
              </w:rPr>
              <w:t>Э</w:t>
            </w:r>
            <w:r w:rsidR="00800E8B" w:rsidRPr="003118DE">
              <w:rPr>
                <w:iCs/>
                <w:spacing w:val="-6"/>
              </w:rPr>
              <w:t xml:space="preserve">. </w:t>
            </w:r>
            <w:proofErr w:type="spellStart"/>
            <w:r w:rsidRPr="003118DE">
              <w:rPr>
                <w:iCs/>
                <w:spacing w:val="-6"/>
              </w:rPr>
              <w:t>Садовина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00E8B" w:rsidRPr="003118DE" w:rsidRDefault="00313FC0" w:rsidP="00D57A03">
            <w:pPr>
              <w:shd w:val="clear" w:color="auto" w:fill="FFFFFF"/>
            </w:pPr>
            <w:r w:rsidRPr="003118DE">
              <w:t>2</w:t>
            </w:r>
            <w:r w:rsidR="00D57A03" w:rsidRPr="003118DE">
              <w:t>0</w:t>
            </w:r>
            <w:r w:rsidR="00800E8B" w:rsidRPr="003118DE">
              <w:t>.0</w:t>
            </w:r>
            <w:r w:rsidR="00484B09" w:rsidRPr="003118DE">
              <w:t>4</w:t>
            </w:r>
            <w:r w:rsidR="00800E8B" w:rsidRPr="003118DE">
              <w:t>.20</w:t>
            </w:r>
            <w:r w:rsidR="00D57A03" w:rsidRPr="003118DE">
              <w:t>20</w:t>
            </w:r>
          </w:p>
        </w:tc>
      </w:tr>
    </w:tbl>
    <w:p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3118DE">
      <w:headerReference w:type="even" r:id="rId10"/>
      <w:headerReference w:type="default" r:id="rId11"/>
      <w:pgSz w:w="11906" w:h="16838"/>
      <w:pgMar w:top="709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EF" w:rsidRDefault="00FB5DEF" w:rsidP="007B7E00">
      <w:r>
        <w:separator/>
      </w:r>
    </w:p>
  </w:endnote>
  <w:endnote w:type="continuationSeparator" w:id="0">
    <w:p w:rsidR="00FB5DEF" w:rsidRDefault="00FB5DEF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EF" w:rsidRDefault="00FB5DEF" w:rsidP="007B7E00">
      <w:r>
        <w:separator/>
      </w:r>
    </w:p>
  </w:footnote>
  <w:footnote w:type="continuationSeparator" w:id="0">
    <w:p w:rsidR="00FB5DEF" w:rsidRDefault="00FB5DEF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FB5DEF" w:rsidP="0080551D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1" w:rsidRDefault="004E308B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6576">
      <w:rPr>
        <w:rStyle w:val="af0"/>
        <w:noProof/>
      </w:rPr>
      <w:t>6</w:t>
    </w:r>
    <w:r>
      <w:rPr>
        <w:rStyle w:val="af0"/>
      </w:rPr>
      <w:fldChar w:fldCharType="end"/>
    </w:r>
  </w:p>
  <w:p w:rsidR="00847831" w:rsidRDefault="00FB5DEF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8A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118DE"/>
    <w:rsid w:val="00313FC0"/>
    <w:rsid w:val="00330A8A"/>
    <w:rsid w:val="00356C10"/>
    <w:rsid w:val="00372B61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4624A"/>
    <w:rsid w:val="00450089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809"/>
    <w:rsid w:val="00556338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A05"/>
    <w:rsid w:val="006B0AF9"/>
    <w:rsid w:val="006B6A81"/>
    <w:rsid w:val="006B7E3E"/>
    <w:rsid w:val="006C2E0A"/>
    <w:rsid w:val="00723995"/>
    <w:rsid w:val="00740658"/>
    <w:rsid w:val="0074160E"/>
    <w:rsid w:val="00741DC5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5525"/>
    <w:rsid w:val="00AA5F6C"/>
    <w:rsid w:val="00AD3B7F"/>
    <w:rsid w:val="00AE6C5F"/>
    <w:rsid w:val="00AF617B"/>
    <w:rsid w:val="00B00884"/>
    <w:rsid w:val="00B04021"/>
    <w:rsid w:val="00B15E92"/>
    <w:rsid w:val="00B224AF"/>
    <w:rsid w:val="00B27CD7"/>
    <w:rsid w:val="00B41130"/>
    <w:rsid w:val="00B46CAE"/>
    <w:rsid w:val="00B81E0F"/>
    <w:rsid w:val="00BC0BBD"/>
    <w:rsid w:val="00BC1246"/>
    <w:rsid w:val="00BE75A6"/>
    <w:rsid w:val="00C9021B"/>
    <w:rsid w:val="00C935F8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E3B7A"/>
    <w:rsid w:val="00DE506C"/>
    <w:rsid w:val="00DF2C1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0_x0020__x0433__x043e__x0434_ xmlns="2f4694f7-3005-4ec9-bb9e-4092e2be6995" xsi:nil="true"/>
    <_x041e__x043f__x0438__x0441__x0430__x043d__x0438__x0435_ xmlns="6d7c22ec-c6a4-4777-88aa-bc3c76ac660e" xsi:nil="true"/>
    <_x0413__x043e__x0434_ xmlns="2f4694f7-3005-4ec9-bb9e-4092e2be6995">2020 год</_x0413__x043e__x0434_>
    <_dlc_DocId xmlns="57504d04-691e-4fc4-8f09-4f19fdbe90f6">XXJ7TYMEEKJ2-1621-89</_dlc_DocId>
    <_dlc_DocIdUrl xmlns="57504d04-691e-4fc4-8f09-4f19fdbe90f6">
      <Url>https://vip.gov.mari.ru/sernur/_layouts/DocIdRedir.aspx?ID=XXJ7TYMEEKJ2-1621-89</Url>
      <Description>XXJ7TYMEEKJ2-1621-89</Description>
    </_dlc_DocIdUrl>
  </documentManagement>
</p:properties>
</file>

<file path=customXml/itemProps1.xml><?xml version="1.0" encoding="utf-8"?>
<ds:datastoreItem xmlns:ds="http://schemas.openxmlformats.org/officeDocument/2006/customXml" ds:itemID="{47B69C0B-56B5-4846-82E9-B23778181849}"/>
</file>

<file path=customXml/itemProps2.xml><?xml version="1.0" encoding="utf-8"?>
<ds:datastoreItem xmlns:ds="http://schemas.openxmlformats.org/officeDocument/2006/customXml" ds:itemID="{1C31B693-EFCF-44BC-9B1D-A7365E0610F6}"/>
</file>

<file path=customXml/itemProps3.xml><?xml version="1.0" encoding="utf-8"?>
<ds:datastoreItem xmlns:ds="http://schemas.openxmlformats.org/officeDocument/2006/customXml" ds:itemID="{A7776D42-AE19-4382-BA08-EAC3863404B8}"/>
</file>

<file path=customXml/itemProps4.xml><?xml version="1.0" encoding="utf-8"?>
<ds:datastoreItem xmlns:ds="http://schemas.openxmlformats.org/officeDocument/2006/customXml" ds:itemID="{7E7EC443-B73F-481F-8A08-104492556B7B}"/>
</file>

<file path=customXml/itemProps5.xml><?xml version="1.0" encoding="utf-8"?>
<ds:datastoreItem xmlns:ds="http://schemas.openxmlformats.org/officeDocument/2006/customXml" ds:itemID="{6E99D306-4FF3-45C1-A6BD-892746822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апреля 2020 года № 142</dc:title>
  <dc:creator>Пользователь Windows</dc:creator>
  <cp:lastModifiedBy>Александр</cp:lastModifiedBy>
  <cp:revision>4</cp:revision>
  <cp:lastPrinted>2018-05-04T06:31:00Z</cp:lastPrinted>
  <dcterms:created xsi:type="dcterms:W3CDTF">2020-04-20T06:48:00Z</dcterms:created>
  <dcterms:modified xsi:type="dcterms:W3CDTF">2020-04-20T08:20:00Z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f7ca4b88-6cdc-49c8-b018-c12b56eaf56c</vt:lpwstr>
  </property>
</Properties>
</file>